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5B1BB3F7" w:rsidR="007F56B9" w:rsidRPr="008B428C" w:rsidRDefault="00061600" w:rsidP="008B428C">
      <w:pPr>
        <w:tabs>
          <w:tab w:val="left" w:pos="11918"/>
        </w:tabs>
      </w:pPr>
      <w:r>
        <w:rPr>
          <w:noProof/>
        </w:rPr>
        <w:pict w14:anchorId="4B56C6F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6.9pt;margin-top:1010.75pt;width:699.85pt;height:108pt;z-index:-251650048;mso-position-horizontal-relative:text;mso-position-vertical-relative:text;mso-width-relative:page;mso-height-relative:page">
            <v:imagedata r:id="rId10" o:title="bandeau_logo_dsve_tennis"/>
          </v:shape>
        </w:pict>
      </w:r>
      <w:r w:rsidR="0088390C"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de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C97BCD" w14:textId="77777777" w:rsidR="0088390C" w:rsidRDefault="0088390C" w:rsidP="00CF5DDA">
      <w:pPr>
        <w:spacing w:after="0" w:line="240" w:lineRule="auto"/>
      </w:pPr>
      <w:r>
        <w:separator/>
      </w:r>
    </w:p>
  </w:endnote>
  <w:endnote w:type="continuationSeparator" w:id="0">
    <w:p w14:paraId="21CACC11" w14:textId="77777777" w:rsidR="0088390C" w:rsidRDefault="0088390C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E5FF02B" w14:textId="77777777" w:rsidR="0088390C" w:rsidRDefault="0088390C" w:rsidP="00CF5DDA">
      <w:pPr>
        <w:spacing w:after="0" w:line="240" w:lineRule="auto"/>
      </w:pPr>
      <w:r>
        <w:separator/>
      </w:r>
    </w:p>
  </w:footnote>
  <w:footnote w:type="continuationSeparator" w:id="0">
    <w:p w14:paraId="1C27EB25" w14:textId="77777777" w:rsidR="0088390C" w:rsidRDefault="0088390C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61600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811ED6"/>
    <w:rsid w:val="0088390C"/>
    <w:rsid w:val="008B428C"/>
    <w:rsid w:val="008B67D0"/>
    <w:rsid w:val="00912F8F"/>
    <w:rsid w:val="00A128B3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2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55F1D9D-C3D8-4E50-84D1-DE61DAC269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